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A1D4" w14:textId="3E738ACA" w:rsidR="00D87252" w:rsidRPr="00D87252" w:rsidRDefault="0074794C" w:rsidP="00340A68">
      <w:pPr>
        <w:bidi/>
        <w:jc w:val="center"/>
        <w:rPr>
          <w:b/>
          <w:bCs/>
          <w:u w:val="single"/>
        </w:rPr>
      </w:pPr>
      <w:r>
        <w:rPr>
          <w:noProof/>
        </w:rPr>
        <w:drawing>
          <wp:anchor distT="0" distB="0" distL="114300" distR="114300" simplePos="0" relativeHeight="251663360" behindDoc="0" locked="0" layoutInCell="1" allowOverlap="1" wp14:anchorId="038C8B6A" wp14:editId="238A2BBC">
            <wp:simplePos x="0" y="0"/>
            <wp:positionH relativeFrom="column">
              <wp:posOffset>5677442</wp:posOffset>
            </wp:positionH>
            <wp:positionV relativeFrom="paragraph">
              <wp:posOffset>55664</wp:posOffset>
            </wp:positionV>
            <wp:extent cx="747298" cy="758593"/>
            <wp:effectExtent l="0" t="0" r="2540" b="3810"/>
            <wp:wrapNone/>
            <wp:docPr id="2108126824"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83719" name="Picture 1" descr="A qr code with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7298" cy="758593"/>
                    </a:xfrm>
                    <a:prstGeom prst="rect">
                      <a:avLst/>
                    </a:prstGeom>
                  </pic:spPr>
                </pic:pic>
              </a:graphicData>
            </a:graphic>
            <wp14:sizeRelH relativeFrom="page">
              <wp14:pctWidth>0</wp14:pctWidth>
            </wp14:sizeRelH>
            <wp14:sizeRelV relativeFrom="page">
              <wp14:pctHeight>0</wp14:pctHeight>
            </wp14:sizeRelV>
          </wp:anchor>
        </w:drawing>
      </w:r>
      <w:r w:rsidR="00FB508D" w:rsidRPr="00D87252">
        <w:rPr>
          <w:b/>
          <w:bCs/>
          <w:noProof/>
          <w:sz w:val="44"/>
          <w:szCs w:val="44"/>
          <w:u w:val="single"/>
        </w:rPr>
        <w:drawing>
          <wp:anchor distT="0" distB="0" distL="114300" distR="114300" simplePos="0" relativeHeight="251658240" behindDoc="0" locked="0" layoutInCell="1" allowOverlap="1" wp14:anchorId="6C6D6256" wp14:editId="0B40DE21">
            <wp:simplePos x="0" y="0"/>
            <wp:positionH relativeFrom="column">
              <wp:posOffset>21590</wp:posOffset>
            </wp:positionH>
            <wp:positionV relativeFrom="paragraph">
              <wp:posOffset>0</wp:posOffset>
            </wp:positionV>
            <wp:extent cx="1324610" cy="960120"/>
            <wp:effectExtent l="0" t="0" r="0" b="5080"/>
            <wp:wrapNone/>
            <wp:docPr id="1866933282" name="Picture 1" descr="Mt. Rainier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Rainier P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08D" w:rsidRPr="00D87252">
        <w:rPr>
          <w:b/>
          <w:bCs/>
          <w:sz w:val="44"/>
          <w:szCs w:val="44"/>
          <w:u w:val="single"/>
        </w:rPr>
        <w:t>بركة جبل رينييه</w:t>
      </w:r>
    </w:p>
    <w:p w14:paraId="53BA95F2" w14:textId="57DDF8AA" w:rsidR="0038648D" w:rsidRDefault="002926A7" w:rsidP="00AA79DF">
      <w:pPr>
        <w:pStyle w:val="NoSpacing"/>
        <w:bidi/>
        <w:jc w:val="center"/>
        <w:rPr>
          <w:sz w:val="28"/>
          <w:szCs w:val="28"/>
        </w:rPr>
      </w:pPr>
      <w:r>
        <w:rPr>
          <w:sz w:val="28"/>
          <w:szCs w:val="28"/>
        </w:rPr>
        <w:t>3 فبراير – 9 مارس 2025</w:t>
      </w:r>
    </w:p>
    <w:p w14:paraId="1B6A1C85" w14:textId="6F02372C" w:rsidR="00A45161" w:rsidRDefault="00A815FC" w:rsidP="00A45161">
      <w:pPr>
        <w:pStyle w:val="NoSpacing"/>
        <w:bidi/>
        <w:jc w:val="center"/>
        <w:rPr>
          <w:sz w:val="32"/>
          <w:szCs w:val="32"/>
        </w:rPr>
      </w:pPr>
      <w:r>
        <w:rPr>
          <w:sz w:val="32"/>
          <w:szCs w:val="32"/>
        </w:rPr>
        <w:t>جدول أواخر الشتاء</w:t>
      </w:r>
    </w:p>
    <w:p w14:paraId="09095B0C" w14:textId="74D8850E" w:rsidR="00A815FC" w:rsidRPr="00A815FC" w:rsidRDefault="00A815FC" w:rsidP="00A45161">
      <w:pPr>
        <w:pStyle w:val="NoSpacing"/>
        <w:bidi/>
        <w:jc w:val="center"/>
        <w:rPr>
          <w:sz w:val="28"/>
          <w:szCs w:val="28"/>
        </w:rPr>
      </w:pPr>
      <w:r w:rsidRPr="00A251F3">
        <w:rPr>
          <w:b/>
          <w:bCs/>
          <w:color w:val="FF0000"/>
          <w:sz w:val="28"/>
          <w:szCs w:val="28"/>
        </w:rPr>
        <w:t>الأطفال يسبحون بحرية</w:t>
      </w:r>
      <w:r w:rsidRPr="00A251F3">
        <w:rPr>
          <w:color w:val="FF0000"/>
          <w:sz w:val="28"/>
          <w:szCs w:val="28"/>
        </w:rPr>
        <w:t xml:space="preserve"> </w:t>
      </w:r>
      <w:r w:rsidRPr="00A251F3">
        <w:rPr>
          <w:i/>
          <w:iCs/>
          <w:color w:val="FF0000"/>
          <w:sz w:val="28"/>
          <w:szCs w:val="28"/>
        </w:rPr>
        <w:t>(انظر أدناه لمزيد من المعلومات)</w:t>
      </w:r>
    </w:p>
    <w:tbl>
      <w:tblPr>
        <w:tblStyle w:val="GridTable5Dark-Accent4"/>
        <w:tblpPr w:leftFromText="180" w:rightFromText="180" w:vertAnchor="text" w:horzAnchor="margin" w:tblpY="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530"/>
        <w:gridCol w:w="1440"/>
        <w:gridCol w:w="1530"/>
        <w:gridCol w:w="1620"/>
        <w:gridCol w:w="1350"/>
        <w:gridCol w:w="1463"/>
      </w:tblGrid>
      <w:tr w:rsidR="004B674A" w14:paraId="489BFC20" w14:textId="77777777" w:rsidTr="004B6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gridSpan w:val="7"/>
            <w:tcBorders>
              <w:top w:val="none" w:sz="0" w:space="0" w:color="auto"/>
              <w:left w:val="none" w:sz="0" w:space="0" w:color="auto"/>
              <w:bottom w:val="single" w:sz="4" w:space="0" w:color="auto"/>
              <w:right w:val="none" w:sz="0" w:space="0" w:color="auto"/>
            </w:tcBorders>
            <w:shd w:val="clear" w:color="auto" w:fill="FFFF00"/>
          </w:tcPr>
          <w:p w14:paraId="420B5A82" w14:textId="77777777" w:rsidR="004B674A" w:rsidRPr="00063720" w:rsidRDefault="004B674A" w:rsidP="004B674A">
            <w:pPr>
              <w:tabs>
                <w:tab w:val="left" w:pos="2160"/>
                <w:tab w:val="center" w:pos="5742"/>
              </w:tabs>
              <w:bidi/>
              <w:jc w:val="center"/>
              <w:rPr>
                <w:i/>
                <w:iCs/>
                <w:color w:val="auto"/>
              </w:rPr>
            </w:pPr>
            <w:r w:rsidRPr="00063720">
              <w:rPr>
                <w:color w:val="auto"/>
              </w:rPr>
              <w:t xml:space="preserve">نهاية ضحلة (83 </w:t>
            </w:r>
            <w:r w:rsidRPr="00063720">
              <w:rPr>
                <w:color w:val="auto"/>
                <w:vertAlign w:val="superscript"/>
              </w:rPr>
              <w:t xml:space="preserve">درجة </w:t>
            </w:r>
            <w:r w:rsidRPr="00063720">
              <w:rPr>
                <w:color w:val="auto"/>
                <w:sz w:val="20"/>
                <w:szCs w:val="20"/>
              </w:rPr>
              <w:t xml:space="preserve">فهرنهايت – 85 </w:t>
            </w:r>
            <w:r w:rsidRPr="00063720">
              <w:rPr>
                <w:color w:val="auto"/>
                <w:sz w:val="20"/>
                <w:szCs w:val="20"/>
                <w:vertAlign w:val="superscript"/>
              </w:rPr>
              <w:t xml:space="preserve">درجة </w:t>
            </w:r>
            <w:r w:rsidRPr="00063720">
              <w:rPr>
                <w:color w:val="auto"/>
                <w:sz w:val="20"/>
                <w:szCs w:val="20"/>
              </w:rPr>
              <w:t>فهرنهايت)</w:t>
            </w:r>
          </w:p>
        </w:tc>
      </w:tr>
      <w:tr w:rsidR="004B674A" w14:paraId="5D125F80" w14:textId="77777777" w:rsidTr="004B674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23243BBB" w14:textId="77777777" w:rsidR="004B674A" w:rsidRPr="0035163A" w:rsidRDefault="004B674A" w:rsidP="004B674A">
            <w:pPr>
              <w:bidi/>
              <w:rPr>
                <w:i/>
                <w:iCs/>
              </w:rPr>
            </w:pPr>
            <w:r w:rsidRPr="0035163A">
              <w:t>المشي على الماء</w:t>
            </w:r>
          </w:p>
        </w:tc>
        <w:tc>
          <w:tcPr>
            <w:tcW w:w="1530" w:type="dxa"/>
            <w:shd w:val="clear" w:color="auto" w:fill="C1F0C7" w:themeFill="accent3" w:themeFillTint="33"/>
            <w:vAlign w:val="center"/>
          </w:tcPr>
          <w:p w14:paraId="4014422F"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الاثنين</w:t>
            </w:r>
          </w:p>
        </w:tc>
        <w:tc>
          <w:tcPr>
            <w:tcW w:w="1440" w:type="dxa"/>
            <w:shd w:val="clear" w:color="auto" w:fill="C1F0C7" w:themeFill="accent3" w:themeFillTint="33"/>
            <w:vAlign w:val="center"/>
          </w:tcPr>
          <w:p w14:paraId="643BE954"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يوم الثلاثاء</w:t>
            </w:r>
          </w:p>
        </w:tc>
        <w:tc>
          <w:tcPr>
            <w:tcW w:w="1530" w:type="dxa"/>
            <w:shd w:val="clear" w:color="auto" w:fill="C1F0C7" w:themeFill="accent3" w:themeFillTint="33"/>
            <w:vAlign w:val="center"/>
          </w:tcPr>
          <w:p w14:paraId="697316B3"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الأربعاء</w:t>
            </w:r>
          </w:p>
        </w:tc>
        <w:tc>
          <w:tcPr>
            <w:tcW w:w="1620" w:type="dxa"/>
            <w:shd w:val="clear" w:color="auto" w:fill="C1F0C7" w:themeFill="accent3" w:themeFillTint="33"/>
            <w:vAlign w:val="center"/>
          </w:tcPr>
          <w:p w14:paraId="7F3AD366"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يوم الخميس</w:t>
            </w:r>
          </w:p>
        </w:tc>
        <w:tc>
          <w:tcPr>
            <w:tcW w:w="1350" w:type="dxa"/>
            <w:shd w:val="clear" w:color="auto" w:fill="C1F0C7" w:themeFill="accent3" w:themeFillTint="33"/>
            <w:vAlign w:val="center"/>
          </w:tcPr>
          <w:p w14:paraId="0ECCF25C"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جمعة</w:t>
            </w:r>
          </w:p>
        </w:tc>
        <w:tc>
          <w:tcPr>
            <w:tcW w:w="1463" w:type="dxa"/>
            <w:shd w:val="clear" w:color="auto" w:fill="C1F0C7" w:themeFill="accent3" w:themeFillTint="33"/>
            <w:vAlign w:val="center"/>
          </w:tcPr>
          <w:p w14:paraId="677A621A"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السبت</w:t>
            </w:r>
          </w:p>
        </w:tc>
      </w:tr>
      <w:tr w:rsidR="004B674A" w14:paraId="396A048E" w14:textId="77777777" w:rsidTr="004B674A">
        <w:trPr>
          <w:trHeight w:val="340"/>
        </w:trPr>
        <w:tc>
          <w:tcPr>
            <w:cnfStyle w:val="001000000000" w:firstRow="0" w:lastRow="0" w:firstColumn="1" w:lastColumn="0" w:oddVBand="0" w:evenVBand="0" w:oddHBand="0" w:evenHBand="0" w:firstRowFirstColumn="0" w:firstRowLastColumn="0" w:lastRowFirstColumn="0" w:lastRowLastColumn="0"/>
            <w:tcW w:w="1885" w:type="dxa"/>
            <w:vMerge/>
            <w:tcBorders>
              <w:left w:val="none" w:sz="0" w:space="0" w:color="auto"/>
            </w:tcBorders>
          </w:tcPr>
          <w:p w14:paraId="24E6AC76" w14:textId="77777777" w:rsidR="004B674A" w:rsidRPr="0035163A" w:rsidRDefault="004B674A" w:rsidP="004B674A">
            <w:pPr>
              <w:rPr>
                <w:i/>
                <w:iCs/>
              </w:rPr>
            </w:pPr>
          </w:p>
        </w:tc>
        <w:tc>
          <w:tcPr>
            <w:tcW w:w="1530" w:type="dxa"/>
            <w:vAlign w:val="center"/>
          </w:tcPr>
          <w:p w14:paraId="4072E11E"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pPr>
            <w:r>
              <w:rPr>
                <w:sz w:val="20"/>
                <w:szCs w:val="20"/>
              </w:rPr>
              <w:t>10أ – الظهر</w:t>
            </w:r>
          </w:p>
        </w:tc>
        <w:tc>
          <w:tcPr>
            <w:tcW w:w="1440" w:type="dxa"/>
            <w:vAlign w:val="center"/>
          </w:tcPr>
          <w:p w14:paraId="123302DC"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pPr>
            <w:r>
              <w:rPr>
                <w:sz w:val="20"/>
                <w:szCs w:val="20"/>
              </w:rPr>
              <w:t>9أ -ظهرا</w:t>
            </w:r>
          </w:p>
        </w:tc>
        <w:tc>
          <w:tcPr>
            <w:tcW w:w="1530" w:type="dxa"/>
            <w:vAlign w:val="center"/>
          </w:tcPr>
          <w:p w14:paraId="4A0165EC"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pPr>
            <w:r>
              <w:rPr>
                <w:sz w:val="20"/>
                <w:szCs w:val="20"/>
              </w:rPr>
              <w:t>10أ – الظهر</w:t>
            </w:r>
          </w:p>
        </w:tc>
        <w:tc>
          <w:tcPr>
            <w:tcW w:w="1620" w:type="dxa"/>
            <w:vAlign w:val="center"/>
          </w:tcPr>
          <w:p w14:paraId="32AFEAD3"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pPr>
            <w:r>
              <w:rPr>
                <w:sz w:val="20"/>
                <w:szCs w:val="20"/>
              </w:rPr>
              <w:t>9أ -ظهرا</w:t>
            </w:r>
          </w:p>
        </w:tc>
        <w:tc>
          <w:tcPr>
            <w:tcW w:w="1350" w:type="dxa"/>
            <w:vAlign w:val="center"/>
          </w:tcPr>
          <w:p w14:paraId="21D05D32"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pPr>
            <w:r>
              <w:rPr>
                <w:sz w:val="20"/>
                <w:szCs w:val="20"/>
              </w:rPr>
              <w:t>10أ – الظهر</w:t>
            </w:r>
          </w:p>
        </w:tc>
        <w:tc>
          <w:tcPr>
            <w:tcW w:w="1463" w:type="dxa"/>
            <w:vAlign w:val="center"/>
          </w:tcPr>
          <w:p w14:paraId="51941803"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pPr>
            <w:r>
              <w:rPr>
                <w:sz w:val="20"/>
                <w:szCs w:val="20"/>
              </w:rPr>
              <w:t>11:30 صباحًا – 1 ظهرًا</w:t>
            </w:r>
          </w:p>
        </w:tc>
      </w:tr>
      <w:tr w:rsidR="004B674A" w14:paraId="608B5EB6" w14:textId="77777777" w:rsidTr="004B674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333D90C8" w14:textId="77777777" w:rsidR="004B674A" w:rsidRPr="0035163A" w:rsidRDefault="004B674A" w:rsidP="004B674A">
            <w:pPr>
              <w:bidi/>
              <w:rPr>
                <w:b w:val="0"/>
                <w:bCs w:val="0"/>
                <w:i/>
                <w:iCs/>
              </w:rPr>
            </w:pPr>
            <w:r w:rsidRPr="0035163A">
              <w:t>السباحة العائلية</w:t>
            </w:r>
          </w:p>
          <w:p w14:paraId="5BE81049" w14:textId="77777777" w:rsidR="004B674A" w:rsidRPr="0035163A" w:rsidRDefault="004B674A" w:rsidP="004B674A">
            <w:pPr>
              <w:rPr>
                <w:b w:val="0"/>
                <w:bCs w:val="0"/>
                <w:i/>
                <w:iCs/>
              </w:rPr>
            </w:pPr>
          </w:p>
        </w:tc>
        <w:tc>
          <w:tcPr>
            <w:tcW w:w="1530" w:type="dxa"/>
            <w:vAlign w:val="center"/>
          </w:tcPr>
          <w:p w14:paraId="70C5B33B"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الظهر – 1 ظهرا</w:t>
            </w:r>
          </w:p>
        </w:tc>
        <w:tc>
          <w:tcPr>
            <w:tcW w:w="1440" w:type="dxa"/>
            <w:vAlign w:val="center"/>
          </w:tcPr>
          <w:p w14:paraId="6B79E228"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الظهر – 1 ظهرا</w:t>
            </w:r>
          </w:p>
        </w:tc>
        <w:tc>
          <w:tcPr>
            <w:tcW w:w="1530" w:type="dxa"/>
            <w:vAlign w:val="center"/>
          </w:tcPr>
          <w:p w14:paraId="3DE5FECF"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الظهر – 1 ظهرا</w:t>
            </w:r>
          </w:p>
        </w:tc>
        <w:tc>
          <w:tcPr>
            <w:tcW w:w="1620" w:type="dxa"/>
            <w:vAlign w:val="center"/>
          </w:tcPr>
          <w:p w14:paraId="3B6D22CA"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الظهر – 1 ظهرا</w:t>
            </w:r>
          </w:p>
        </w:tc>
        <w:tc>
          <w:tcPr>
            <w:tcW w:w="1350" w:type="dxa"/>
            <w:vAlign w:val="center"/>
          </w:tcPr>
          <w:p w14:paraId="64DC862F"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الظهر – 1 ظهرا</w:t>
            </w:r>
          </w:p>
        </w:tc>
        <w:tc>
          <w:tcPr>
            <w:tcW w:w="1463" w:type="dxa"/>
            <w:vAlign w:val="center"/>
          </w:tcPr>
          <w:p w14:paraId="7B149B01"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A815FC">
              <w:rPr>
                <w:sz w:val="20"/>
                <w:szCs w:val="20"/>
              </w:rPr>
              <w:t>11:30 صباحًا – 1 ظهرًا *****</w:t>
            </w:r>
          </w:p>
        </w:tc>
      </w:tr>
      <w:tr w:rsidR="004B674A" w14:paraId="59603394" w14:textId="77777777" w:rsidTr="004B674A">
        <w:trPr>
          <w:trHeight w:val="313"/>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DBD54CA" w14:textId="77777777" w:rsidR="004B674A" w:rsidRPr="0035163A" w:rsidRDefault="004B674A" w:rsidP="004B674A">
            <w:pPr>
              <w:rPr>
                <w:i/>
                <w:iCs/>
              </w:rPr>
            </w:pPr>
          </w:p>
        </w:tc>
        <w:tc>
          <w:tcPr>
            <w:tcW w:w="1530" w:type="dxa"/>
            <w:vMerge w:val="restart"/>
            <w:vAlign w:val="center"/>
          </w:tcPr>
          <w:p w14:paraId="436AC012"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مساءً - 8 مساءً</w:t>
            </w:r>
          </w:p>
        </w:tc>
        <w:tc>
          <w:tcPr>
            <w:tcW w:w="1440" w:type="dxa"/>
            <w:vAlign w:val="center"/>
          </w:tcPr>
          <w:p w14:paraId="71574196" w14:textId="77777777" w:rsidR="004B674A" w:rsidRPr="00B97326"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A815FC">
              <w:rPr>
                <w:sz w:val="20"/>
                <w:szCs w:val="20"/>
              </w:rPr>
              <w:t>5م-6م*****</w:t>
            </w:r>
          </w:p>
        </w:tc>
        <w:tc>
          <w:tcPr>
            <w:tcW w:w="1530" w:type="dxa"/>
            <w:vMerge w:val="restart"/>
            <w:vAlign w:val="center"/>
          </w:tcPr>
          <w:p w14:paraId="3B7C0989"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08691C8"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مساءً - 8 مساءً</w:t>
            </w:r>
          </w:p>
          <w:p w14:paraId="6593644B" w14:textId="77777777" w:rsidR="004B674A" w:rsidRPr="00341EFD" w:rsidRDefault="004B674A" w:rsidP="004B674A">
            <w:pP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vAlign w:val="center"/>
          </w:tcPr>
          <w:p w14:paraId="627B8BC1" w14:textId="77777777" w:rsidR="004B674A" w:rsidRPr="00B97326"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5 مساءً - 7 مساءً</w:t>
            </w:r>
          </w:p>
        </w:tc>
        <w:tc>
          <w:tcPr>
            <w:tcW w:w="1350" w:type="dxa"/>
            <w:vMerge w:val="restart"/>
            <w:vAlign w:val="center"/>
          </w:tcPr>
          <w:p w14:paraId="38AD4447" w14:textId="77777777" w:rsidR="004B674A"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A213779"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5م-8م</w:t>
            </w:r>
          </w:p>
          <w:p w14:paraId="175A1B70" w14:textId="77777777" w:rsidR="004B674A" w:rsidRPr="00341EFD" w:rsidRDefault="004B674A" w:rsidP="004B674A">
            <w:pPr>
              <w:cnfStyle w:val="000000000000" w:firstRow="0" w:lastRow="0" w:firstColumn="0" w:lastColumn="0" w:oddVBand="0" w:evenVBand="0" w:oddHBand="0" w:evenHBand="0" w:firstRowFirstColumn="0" w:firstRowLastColumn="0" w:lastRowFirstColumn="0" w:lastRowLastColumn="0"/>
              <w:rPr>
                <w:sz w:val="20"/>
                <w:szCs w:val="20"/>
              </w:rPr>
            </w:pPr>
          </w:p>
        </w:tc>
        <w:tc>
          <w:tcPr>
            <w:tcW w:w="1463" w:type="dxa"/>
            <w:vMerge w:val="restart"/>
            <w:vAlign w:val="center"/>
          </w:tcPr>
          <w:p w14:paraId="76DB628A" w14:textId="77777777" w:rsidR="004B674A" w:rsidRPr="00341EFD" w:rsidRDefault="004B674A" w:rsidP="004B674A">
            <w:pPr>
              <w:tabs>
                <w:tab w:val="center" w:pos="402"/>
              </w:tabs>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غير متاح</w:t>
            </w:r>
          </w:p>
        </w:tc>
      </w:tr>
      <w:tr w:rsidR="004B674A" w14:paraId="1AA5E3D4" w14:textId="77777777" w:rsidTr="004B674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AA7A0BC" w14:textId="77777777" w:rsidR="004B674A" w:rsidRPr="0035163A" w:rsidRDefault="004B674A" w:rsidP="004B674A">
            <w:pPr>
              <w:rPr>
                <w:i/>
                <w:iCs/>
              </w:rPr>
            </w:pPr>
          </w:p>
        </w:tc>
        <w:tc>
          <w:tcPr>
            <w:tcW w:w="1530" w:type="dxa"/>
            <w:vMerge/>
            <w:vAlign w:val="center"/>
          </w:tcPr>
          <w:p w14:paraId="6BCE42A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Align w:val="center"/>
          </w:tcPr>
          <w:p w14:paraId="62E10D1D" w14:textId="77777777" w:rsidR="004B674A" w:rsidRPr="00B97326"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6م-7م</w:t>
            </w:r>
          </w:p>
        </w:tc>
        <w:tc>
          <w:tcPr>
            <w:tcW w:w="1530" w:type="dxa"/>
            <w:vMerge/>
            <w:vAlign w:val="center"/>
          </w:tcPr>
          <w:p w14:paraId="6EC0EDC5"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vAlign w:val="center"/>
          </w:tcPr>
          <w:p w14:paraId="7A6E8F68" w14:textId="77777777" w:rsidR="004B674A" w:rsidRPr="00B97326"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6م-7م</w:t>
            </w:r>
          </w:p>
        </w:tc>
        <w:tc>
          <w:tcPr>
            <w:tcW w:w="1350" w:type="dxa"/>
            <w:vMerge/>
            <w:vAlign w:val="center"/>
          </w:tcPr>
          <w:p w14:paraId="7E8077BF"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63" w:type="dxa"/>
            <w:vMerge/>
            <w:vAlign w:val="center"/>
          </w:tcPr>
          <w:p w14:paraId="217EDB0A"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674A" w14:paraId="5383E185" w14:textId="77777777" w:rsidTr="004B674A">
        <w:trPr>
          <w:trHeight w:val="537"/>
        </w:trPr>
        <w:tc>
          <w:tcPr>
            <w:cnfStyle w:val="001000000000" w:firstRow="0" w:lastRow="0" w:firstColumn="1" w:lastColumn="0" w:oddVBand="0" w:evenVBand="0" w:oddHBand="0" w:evenHBand="0" w:firstRowFirstColumn="0" w:firstRowLastColumn="0" w:lastRowFirstColumn="0" w:lastRowLastColumn="0"/>
            <w:tcW w:w="1885" w:type="dxa"/>
            <w:tcBorders>
              <w:left w:val="single" w:sz="4" w:space="0" w:color="auto"/>
            </w:tcBorders>
          </w:tcPr>
          <w:p w14:paraId="692203A5" w14:textId="77777777" w:rsidR="004B674A" w:rsidRDefault="004B674A" w:rsidP="004B674A">
            <w:pPr>
              <w:bidi/>
              <w:rPr>
                <w:b w:val="0"/>
                <w:bCs w:val="0"/>
              </w:rPr>
            </w:pPr>
            <w:r w:rsidRPr="0035163A">
              <w:t>تمارين مائية</w:t>
            </w:r>
          </w:p>
          <w:p w14:paraId="58F2C3A8" w14:textId="77777777" w:rsidR="004B674A" w:rsidRPr="0035163A" w:rsidRDefault="004B674A" w:rsidP="004B674A">
            <w:r w:rsidRPr="0035163A">
              <w:t>(المياه الضحلة)</w:t>
            </w:r>
          </w:p>
        </w:tc>
        <w:tc>
          <w:tcPr>
            <w:tcW w:w="1530" w:type="dxa"/>
            <w:shd w:val="clear" w:color="auto" w:fill="95DCF7" w:themeFill="accent4" w:themeFillTint="66"/>
            <w:vAlign w:val="center"/>
          </w:tcPr>
          <w:p w14:paraId="7448E164" w14:textId="77777777" w:rsidR="004B674A"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9أ-10أ</w:t>
            </w:r>
          </w:p>
        </w:tc>
        <w:tc>
          <w:tcPr>
            <w:tcW w:w="1440" w:type="dxa"/>
            <w:vAlign w:val="center"/>
          </w:tcPr>
          <w:p w14:paraId="2AFB9F9B" w14:textId="77777777" w:rsidR="004B674A" w:rsidRPr="00B97326"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7 مساءً - 8 مساءً</w:t>
            </w:r>
          </w:p>
        </w:tc>
        <w:tc>
          <w:tcPr>
            <w:tcW w:w="1530" w:type="dxa"/>
            <w:shd w:val="clear" w:color="auto" w:fill="95DCF7" w:themeFill="accent4" w:themeFillTint="66"/>
            <w:vAlign w:val="center"/>
          </w:tcPr>
          <w:p w14:paraId="1226D4E7" w14:textId="77777777" w:rsidR="004B674A"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9أ-10أ</w:t>
            </w:r>
          </w:p>
        </w:tc>
        <w:tc>
          <w:tcPr>
            <w:tcW w:w="1620" w:type="dxa"/>
            <w:vAlign w:val="center"/>
          </w:tcPr>
          <w:p w14:paraId="76C2625A" w14:textId="77777777" w:rsidR="004B674A" w:rsidRPr="00B97326"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B97326">
              <w:rPr>
                <w:sz w:val="20"/>
                <w:szCs w:val="20"/>
              </w:rPr>
              <w:t>7 مساءً - 8 مساءً</w:t>
            </w:r>
          </w:p>
        </w:tc>
        <w:tc>
          <w:tcPr>
            <w:tcW w:w="1350" w:type="dxa"/>
            <w:shd w:val="clear" w:color="auto" w:fill="95DCF7" w:themeFill="accent4" w:themeFillTint="66"/>
            <w:vAlign w:val="center"/>
          </w:tcPr>
          <w:p w14:paraId="1A441EFE" w14:textId="77777777" w:rsidR="004B674A"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9أ-10أ</w:t>
            </w:r>
          </w:p>
        </w:tc>
        <w:tc>
          <w:tcPr>
            <w:tcW w:w="1463" w:type="dxa"/>
            <w:shd w:val="clear" w:color="auto" w:fill="95DCF7" w:themeFill="accent4" w:themeFillTint="66"/>
            <w:vAlign w:val="center"/>
          </w:tcPr>
          <w:p w14:paraId="4265B956"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غير متاح</w:t>
            </w:r>
          </w:p>
        </w:tc>
      </w:tr>
      <w:tr w:rsidR="004B674A" w14:paraId="2608B687" w14:textId="77777777" w:rsidTr="004B6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8" w:type="dxa"/>
            <w:gridSpan w:val="7"/>
            <w:tcBorders>
              <w:left w:val="none" w:sz="0" w:space="0" w:color="auto"/>
            </w:tcBorders>
            <w:shd w:val="clear" w:color="auto" w:fill="FFFF00"/>
          </w:tcPr>
          <w:p w14:paraId="056F9DE3" w14:textId="77777777" w:rsidR="004B674A" w:rsidRPr="00063720" w:rsidRDefault="004B674A" w:rsidP="004B674A">
            <w:pPr>
              <w:bidi/>
              <w:jc w:val="center"/>
              <w:rPr>
                <w:i/>
                <w:iCs/>
                <w:color w:val="auto"/>
              </w:rPr>
            </w:pPr>
            <w:r w:rsidRPr="00063720">
              <w:rPr>
                <w:color w:val="auto"/>
              </w:rPr>
              <w:t xml:space="preserve">الطرف العميق (83 </w:t>
            </w:r>
            <w:r w:rsidRPr="00063720">
              <w:rPr>
                <w:color w:val="auto"/>
                <w:vertAlign w:val="superscript"/>
              </w:rPr>
              <w:t xml:space="preserve">درجة </w:t>
            </w:r>
            <w:r w:rsidRPr="00063720">
              <w:rPr>
                <w:color w:val="auto"/>
                <w:sz w:val="20"/>
                <w:szCs w:val="20"/>
              </w:rPr>
              <w:t xml:space="preserve">فهرنهايت – 85 </w:t>
            </w:r>
            <w:r w:rsidRPr="00063720">
              <w:rPr>
                <w:color w:val="auto"/>
                <w:sz w:val="20"/>
                <w:szCs w:val="20"/>
                <w:vertAlign w:val="superscript"/>
              </w:rPr>
              <w:t xml:space="preserve">درجة </w:t>
            </w:r>
            <w:r w:rsidRPr="00063720">
              <w:rPr>
                <w:color w:val="auto"/>
                <w:sz w:val="20"/>
                <w:szCs w:val="20"/>
              </w:rPr>
              <w:t>فهرنهايت)</w:t>
            </w:r>
          </w:p>
        </w:tc>
      </w:tr>
      <w:tr w:rsidR="004B674A" w14:paraId="71BDB68B" w14:textId="77777777" w:rsidTr="004B674A">
        <w:trPr>
          <w:trHeight w:val="170"/>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374F2133" w14:textId="77777777" w:rsidR="004B674A" w:rsidRDefault="004B674A" w:rsidP="004B674A">
            <w:pPr>
              <w:bidi/>
              <w:rPr>
                <w:b w:val="0"/>
                <w:bCs w:val="0"/>
              </w:rPr>
            </w:pPr>
            <w:r w:rsidRPr="0035163A">
              <w:t>تمارين مائية</w:t>
            </w:r>
          </w:p>
          <w:p w14:paraId="71B9784B" w14:textId="77777777" w:rsidR="004B674A" w:rsidRPr="0035163A" w:rsidRDefault="004B674A" w:rsidP="004B674A">
            <w:r w:rsidRPr="0035163A">
              <w:t>(المياه العميقة)</w:t>
            </w:r>
          </w:p>
        </w:tc>
        <w:tc>
          <w:tcPr>
            <w:tcW w:w="1530" w:type="dxa"/>
            <w:shd w:val="clear" w:color="auto" w:fill="C1F0C7" w:themeFill="accent3" w:themeFillTint="33"/>
          </w:tcPr>
          <w:p w14:paraId="7348BC1F"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الاثنين</w:t>
            </w:r>
          </w:p>
        </w:tc>
        <w:tc>
          <w:tcPr>
            <w:tcW w:w="1440" w:type="dxa"/>
            <w:shd w:val="clear" w:color="auto" w:fill="C1F0C7" w:themeFill="accent3" w:themeFillTint="33"/>
          </w:tcPr>
          <w:p w14:paraId="4865DA3C"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يوم الثلاثاء</w:t>
            </w:r>
          </w:p>
        </w:tc>
        <w:tc>
          <w:tcPr>
            <w:tcW w:w="1530" w:type="dxa"/>
            <w:shd w:val="clear" w:color="auto" w:fill="C1F0C7" w:themeFill="accent3" w:themeFillTint="33"/>
          </w:tcPr>
          <w:p w14:paraId="06721C12"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الأربعاء</w:t>
            </w:r>
          </w:p>
        </w:tc>
        <w:tc>
          <w:tcPr>
            <w:tcW w:w="1620" w:type="dxa"/>
            <w:shd w:val="clear" w:color="auto" w:fill="C1F0C7" w:themeFill="accent3" w:themeFillTint="33"/>
          </w:tcPr>
          <w:p w14:paraId="62ABA412"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يوم الخميس</w:t>
            </w:r>
          </w:p>
        </w:tc>
        <w:tc>
          <w:tcPr>
            <w:tcW w:w="1350" w:type="dxa"/>
            <w:shd w:val="clear" w:color="auto" w:fill="C1F0C7" w:themeFill="accent3" w:themeFillTint="33"/>
          </w:tcPr>
          <w:p w14:paraId="6DC235F4"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جمعة</w:t>
            </w:r>
          </w:p>
        </w:tc>
        <w:tc>
          <w:tcPr>
            <w:tcW w:w="1463" w:type="dxa"/>
            <w:shd w:val="clear" w:color="auto" w:fill="C1F0C7" w:themeFill="accent3" w:themeFillTint="33"/>
          </w:tcPr>
          <w:p w14:paraId="4E9CD5AA"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السبت</w:t>
            </w:r>
          </w:p>
        </w:tc>
      </w:tr>
      <w:tr w:rsidR="004B674A" w14:paraId="33E689A3" w14:textId="77777777" w:rsidTr="004B674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85" w:type="dxa"/>
            <w:vMerge/>
            <w:tcBorders>
              <w:left w:val="none" w:sz="0" w:space="0" w:color="auto"/>
            </w:tcBorders>
          </w:tcPr>
          <w:p w14:paraId="1610DFE5" w14:textId="77777777" w:rsidR="004B674A" w:rsidRPr="0035163A" w:rsidRDefault="004B674A" w:rsidP="004B674A"/>
        </w:tc>
        <w:tc>
          <w:tcPr>
            <w:tcW w:w="1530" w:type="dxa"/>
            <w:vAlign w:val="center"/>
          </w:tcPr>
          <w:p w14:paraId="206A0F2A"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غير متاح</w:t>
            </w:r>
          </w:p>
        </w:tc>
        <w:tc>
          <w:tcPr>
            <w:tcW w:w="1440" w:type="dxa"/>
            <w:vAlign w:val="center"/>
          </w:tcPr>
          <w:p w14:paraId="1FD46FDD"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غير متاح</w:t>
            </w:r>
          </w:p>
        </w:tc>
        <w:tc>
          <w:tcPr>
            <w:tcW w:w="1530" w:type="dxa"/>
            <w:vAlign w:val="center"/>
          </w:tcPr>
          <w:p w14:paraId="33D42E34"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غير متاح</w:t>
            </w:r>
          </w:p>
        </w:tc>
        <w:tc>
          <w:tcPr>
            <w:tcW w:w="1620" w:type="dxa"/>
            <w:vAlign w:val="center"/>
          </w:tcPr>
          <w:p w14:paraId="6DFD4E37"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غير متاح</w:t>
            </w:r>
          </w:p>
        </w:tc>
        <w:tc>
          <w:tcPr>
            <w:tcW w:w="1350" w:type="dxa"/>
            <w:vAlign w:val="center"/>
          </w:tcPr>
          <w:p w14:paraId="29AE7F34" w14:textId="77777777" w:rsidR="004B674A" w:rsidRPr="00A5329B"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10:15ص-11ص</w:t>
            </w:r>
          </w:p>
          <w:p w14:paraId="2652C509"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(مسارين)</w:t>
            </w:r>
          </w:p>
        </w:tc>
        <w:tc>
          <w:tcPr>
            <w:tcW w:w="1463" w:type="dxa"/>
            <w:vAlign w:val="center"/>
          </w:tcPr>
          <w:p w14:paraId="505DA743"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غير متاح</w:t>
            </w:r>
          </w:p>
        </w:tc>
      </w:tr>
      <w:tr w:rsidR="004B674A" w14:paraId="5A97F892" w14:textId="77777777" w:rsidTr="004B674A">
        <w:trPr>
          <w:trHeight w:val="744"/>
        </w:trPr>
        <w:tc>
          <w:tcPr>
            <w:cnfStyle w:val="001000000000" w:firstRow="0" w:lastRow="0" w:firstColumn="1" w:lastColumn="0" w:oddVBand="0" w:evenVBand="0" w:oddHBand="0" w:evenHBand="0" w:firstRowFirstColumn="0" w:firstRowLastColumn="0" w:lastRowFirstColumn="0" w:lastRowLastColumn="0"/>
            <w:tcW w:w="1885" w:type="dxa"/>
            <w:vMerge w:val="restart"/>
            <w:tcBorders>
              <w:left w:val="single" w:sz="4" w:space="0" w:color="auto"/>
            </w:tcBorders>
          </w:tcPr>
          <w:p w14:paraId="2E3AF2F4" w14:textId="77777777" w:rsidR="004B674A" w:rsidRPr="0035163A" w:rsidRDefault="004B674A" w:rsidP="004B674A">
            <w:pPr>
              <w:bidi/>
              <w:rPr>
                <w:i/>
                <w:iCs/>
              </w:rPr>
            </w:pPr>
            <w:r w:rsidRPr="0035163A">
              <w:t>السباحة في اللفة</w:t>
            </w:r>
          </w:p>
        </w:tc>
        <w:tc>
          <w:tcPr>
            <w:tcW w:w="1530" w:type="dxa"/>
            <w:vMerge w:val="restart"/>
            <w:vAlign w:val="center"/>
          </w:tcPr>
          <w:p w14:paraId="26875215"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9ص-1م</w:t>
            </w:r>
          </w:p>
          <w:p w14:paraId="3064C87F"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حارات)</w:t>
            </w:r>
          </w:p>
        </w:tc>
        <w:tc>
          <w:tcPr>
            <w:tcW w:w="1440" w:type="dxa"/>
            <w:vMerge w:val="restart"/>
            <w:vAlign w:val="center"/>
          </w:tcPr>
          <w:p w14:paraId="256C73F3"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9ص-1م</w:t>
            </w:r>
          </w:p>
          <w:p w14:paraId="4CA8F383"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حارات)</w:t>
            </w:r>
          </w:p>
        </w:tc>
        <w:tc>
          <w:tcPr>
            <w:tcW w:w="1530" w:type="dxa"/>
            <w:vMerge w:val="restart"/>
            <w:vAlign w:val="center"/>
          </w:tcPr>
          <w:p w14:paraId="0892D850"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9ص-1م</w:t>
            </w:r>
          </w:p>
          <w:p w14:paraId="048121E0"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حارات)</w:t>
            </w:r>
          </w:p>
        </w:tc>
        <w:tc>
          <w:tcPr>
            <w:tcW w:w="1620" w:type="dxa"/>
            <w:vMerge w:val="restart"/>
            <w:vAlign w:val="center"/>
          </w:tcPr>
          <w:p w14:paraId="68FD3350"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9ص-1م</w:t>
            </w:r>
          </w:p>
          <w:p w14:paraId="54A672F5"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حارات)</w:t>
            </w:r>
          </w:p>
        </w:tc>
        <w:tc>
          <w:tcPr>
            <w:tcW w:w="1350" w:type="dxa"/>
            <w:vAlign w:val="center"/>
          </w:tcPr>
          <w:p w14:paraId="1094F441" w14:textId="77777777" w:rsidR="004B674A" w:rsidRPr="00A5329B"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A5329B">
              <w:rPr>
                <w:sz w:val="20"/>
                <w:szCs w:val="20"/>
              </w:rPr>
              <w:t>9ص-10:15ص</w:t>
            </w:r>
          </w:p>
          <w:p w14:paraId="3D6B0D86"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A5329B">
              <w:rPr>
                <w:sz w:val="20"/>
                <w:szCs w:val="20"/>
              </w:rPr>
              <w:t>(6 حارات)</w:t>
            </w:r>
          </w:p>
        </w:tc>
        <w:tc>
          <w:tcPr>
            <w:tcW w:w="1463" w:type="dxa"/>
            <w:vAlign w:val="center"/>
          </w:tcPr>
          <w:p w14:paraId="4EF29217"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10:30ص – 11ص</w:t>
            </w:r>
          </w:p>
          <w:p w14:paraId="4ADB4FFA" w14:textId="77777777" w:rsidR="004B674A" w:rsidRPr="0091096C"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341EFD">
              <w:rPr>
                <w:sz w:val="20"/>
                <w:szCs w:val="20"/>
              </w:rPr>
              <w:t>(4 حارات)</w:t>
            </w:r>
          </w:p>
        </w:tc>
      </w:tr>
      <w:tr w:rsidR="004B674A" w14:paraId="221EC13F" w14:textId="77777777" w:rsidTr="004B674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1327CF36" w14:textId="77777777" w:rsidR="004B674A" w:rsidRPr="0035163A" w:rsidRDefault="004B674A" w:rsidP="004B674A"/>
        </w:tc>
        <w:tc>
          <w:tcPr>
            <w:tcW w:w="1530" w:type="dxa"/>
            <w:vMerge/>
          </w:tcPr>
          <w:p w14:paraId="7944F9B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40" w:type="dxa"/>
            <w:vMerge/>
          </w:tcPr>
          <w:p w14:paraId="662DF7E4"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30" w:type="dxa"/>
            <w:vMerge/>
          </w:tcPr>
          <w:p w14:paraId="0C8BC810"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vMerge/>
          </w:tcPr>
          <w:p w14:paraId="6986C64E"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0" w:type="dxa"/>
          </w:tcPr>
          <w:p w14:paraId="72729CE3" w14:textId="77777777" w:rsidR="004B674A" w:rsidRPr="00A5329B"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10:15 صباحًا – 11 صباحًا</w:t>
            </w:r>
          </w:p>
          <w:p w14:paraId="31F9A8A7"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A5329B">
              <w:rPr>
                <w:sz w:val="20"/>
                <w:szCs w:val="20"/>
              </w:rPr>
              <w:t>(4 حارات)</w:t>
            </w:r>
          </w:p>
        </w:tc>
        <w:tc>
          <w:tcPr>
            <w:tcW w:w="1463" w:type="dxa"/>
            <w:vAlign w:val="center"/>
          </w:tcPr>
          <w:p w14:paraId="51C7CFA1" w14:textId="77777777" w:rsidR="004B674A"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11ص-11:30ص</w:t>
            </w:r>
          </w:p>
          <w:p w14:paraId="79753FD5"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مسارات)</w:t>
            </w:r>
          </w:p>
        </w:tc>
      </w:tr>
      <w:tr w:rsidR="004B674A" w14:paraId="0F12A79B" w14:textId="77777777" w:rsidTr="004B674A">
        <w:trPr>
          <w:trHeight w:val="216"/>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10E852E6" w14:textId="77777777" w:rsidR="004B674A" w:rsidRPr="0035163A" w:rsidRDefault="004B674A" w:rsidP="004B674A"/>
        </w:tc>
        <w:tc>
          <w:tcPr>
            <w:tcW w:w="1530" w:type="dxa"/>
            <w:vMerge/>
          </w:tcPr>
          <w:p w14:paraId="3BC10032"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vMerge/>
          </w:tcPr>
          <w:p w14:paraId="7631524E"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30" w:type="dxa"/>
            <w:vMerge/>
          </w:tcPr>
          <w:p w14:paraId="5D2F79DD"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vMerge/>
          </w:tcPr>
          <w:p w14:paraId="0162F2F9" w14:textId="77777777" w:rsidR="004B674A" w:rsidRPr="00341EFD" w:rsidRDefault="004B674A" w:rsidP="004B674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14:paraId="4C0FEC36"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11ص-1م</w:t>
            </w:r>
          </w:p>
          <w:p w14:paraId="19E59E79"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(6 حارات)</w:t>
            </w:r>
          </w:p>
        </w:tc>
        <w:tc>
          <w:tcPr>
            <w:tcW w:w="1463" w:type="dxa"/>
          </w:tcPr>
          <w:p w14:paraId="18FD5882" w14:textId="77777777" w:rsidR="004B674A"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11:30ص-1م</w:t>
            </w:r>
          </w:p>
          <w:p w14:paraId="4A3930D1"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حارات)</w:t>
            </w:r>
          </w:p>
        </w:tc>
      </w:tr>
      <w:tr w:rsidR="004B674A" w14:paraId="2BB664B0" w14:textId="77777777" w:rsidTr="004B674A">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tcBorders>
          </w:tcPr>
          <w:p w14:paraId="59B4AB71" w14:textId="77777777" w:rsidR="004B674A" w:rsidRPr="0035163A" w:rsidRDefault="004B674A" w:rsidP="004B674A"/>
        </w:tc>
        <w:tc>
          <w:tcPr>
            <w:tcW w:w="1530" w:type="dxa"/>
            <w:vAlign w:val="center"/>
          </w:tcPr>
          <w:p w14:paraId="0321E87E"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غير متاح</w:t>
            </w:r>
          </w:p>
        </w:tc>
        <w:tc>
          <w:tcPr>
            <w:tcW w:w="1440" w:type="dxa"/>
            <w:vAlign w:val="center"/>
          </w:tcPr>
          <w:p w14:paraId="46E0E677" w14:textId="77777777" w:rsidR="004B674A"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مساءً - 8 مساءً</w:t>
            </w:r>
          </w:p>
          <w:p w14:paraId="3CF64205" w14:textId="77777777" w:rsidR="004B674A"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(مسارين)</w:t>
            </w:r>
          </w:p>
        </w:tc>
        <w:tc>
          <w:tcPr>
            <w:tcW w:w="1530" w:type="dxa"/>
            <w:vAlign w:val="center"/>
          </w:tcPr>
          <w:p w14:paraId="4E4F7BAE"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غير متاح</w:t>
            </w:r>
          </w:p>
        </w:tc>
        <w:tc>
          <w:tcPr>
            <w:tcW w:w="1620" w:type="dxa"/>
            <w:vAlign w:val="center"/>
          </w:tcPr>
          <w:p w14:paraId="5A488F16" w14:textId="77777777" w:rsidR="004B674A"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مساءً - 8 مساءً</w:t>
            </w:r>
          </w:p>
          <w:p w14:paraId="2CA626C5"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(مسارين)</w:t>
            </w:r>
          </w:p>
        </w:tc>
        <w:tc>
          <w:tcPr>
            <w:tcW w:w="1350" w:type="dxa"/>
            <w:vAlign w:val="center"/>
          </w:tcPr>
          <w:p w14:paraId="7D2A1CFE"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غير متاح</w:t>
            </w:r>
          </w:p>
        </w:tc>
        <w:tc>
          <w:tcPr>
            <w:tcW w:w="1463" w:type="dxa"/>
          </w:tcPr>
          <w:p w14:paraId="53A73CC6" w14:textId="77777777" w:rsidR="004B674A"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1D3658D" w14:textId="77777777" w:rsidR="004B674A"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غير متاح</w:t>
            </w:r>
          </w:p>
          <w:p w14:paraId="35EBA219" w14:textId="77777777" w:rsidR="004B674A" w:rsidRPr="00341EFD" w:rsidRDefault="004B674A" w:rsidP="004B674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674A" w14:paraId="5CBE6CF1" w14:textId="77777777" w:rsidTr="004B674A">
        <w:trPr>
          <w:trHeight w:val="233"/>
        </w:trPr>
        <w:tc>
          <w:tcPr>
            <w:cnfStyle w:val="001000000000" w:firstRow="0" w:lastRow="0" w:firstColumn="1" w:lastColumn="0" w:oddVBand="0" w:evenVBand="0" w:oddHBand="0" w:evenHBand="0" w:firstRowFirstColumn="0" w:firstRowLastColumn="0" w:lastRowFirstColumn="0" w:lastRowLastColumn="0"/>
            <w:tcW w:w="10818" w:type="dxa"/>
            <w:gridSpan w:val="7"/>
            <w:tcBorders>
              <w:left w:val="none" w:sz="0" w:space="0" w:color="auto"/>
            </w:tcBorders>
            <w:shd w:val="clear" w:color="auto" w:fill="FFFF00"/>
          </w:tcPr>
          <w:p w14:paraId="0F4171FB" w14:textId="77777777" w:rsidR="004B674A" w:rsidRPr="00063720" w:rsidRDefault="004B674A" w:rsidP="004B674A">
            <w:pPr>
              <w:bidi/>
              <w:jc w:val="center"/>
              <w:rPr>
                <w:i/>
                <w:iCs/>
                <w:color w:val="auto"/>
              </w:rPr>
            </w:pPr>
            <w:r w:rsidRPr="00063720">
              <w:rPr>
                <w:color w:val="auto"/>
              </w:rPr>
              <w:t xml:space="preserve">المسبح بالكامل (83 </w:t>
            </w:r>
            <w:r w:rsidRPr="00063720">
              <w:rPr>
                <w:color w:val="auto"/>
                <w:vertAlign w:val="superscript"/>
              </w:rPr>
              <w:t xml:space="preserve">درجة </w:t>
            </w:r>
            <w:r w:rsidRPr="00063720">
              <w:rPr>
                <w:color w:val="auto"/>
                <w:sz w:val="20"/>
                <w:szCs w:val="20"/>
              </w:rPr>
              <w:t xml:space="preserve">فهرنهايت – 85 </w:t>
            </w:r>
            <w:r w:rsidRPr="00063720">
              <w:rPr>
                <w:color w:val="auto"/>
                <w:sz w:val="20"/>
                <w:szCs w:val="20"/>
                <w:vertAlign w:val="superscript"/>
              </w:rPr>
              <w:t xml:space="preserve">درجة </w:t>
            </w:r>
            <w:r w:rsidRPr="00063720">
              <w:rPr>
                <w:color w:val="auto"/>
                <w:sz w:val="20"/>
                <w:szCs w:val="20"/>
              </w:rPr>
              <w:t>فهرنهايت)</w:t>
            </w:r>
          </w:p>
        </w:tc>
      </w:tr>
      <w:tr w:rsidR="004B674A" w14:paraId="51926277" w14:textId="77777777" w:rsidTr="004B674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85" w:type="dxa"/>
            <w:vMerge w:val="restart"/>
          </w:tcPr>
          <w:p w14:paraId="106653B0" w14:textId="77777777" w:rsidR="004B674A" w:rsidRPr="007F3035" w:rsidRDefault="004B674A" w:rsidP="004B674A">
            <w:pPr>
              <w:bidi/>
              <w:rPr>
                <w:b w:val="0"/>
                <w:bCs w:val="0"/>
                <w:i/>
                <w:iCs/>
              </w:rPr>
            </w:pPr>
            <w:r w:rsidRPr="0035163A">
              <w:t>السباحة المفتوحة</w:t>
            </w:r>
          </w:p>
        </w:tc>
        <w:tc>
          <w:tcPr>
            <w:tcW w:w="1530" w:type="dxa"/>
            <w:shd w:val="clear" w:color="auto" w:fill="C1F0C7" w:themeFill="accent3" w:themeFillTint="33"/>
          </w:tcPr>
          <w:p w14:paraId="40A53D43"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الاثنين</w:t>
            </w:r>
          </w:p>
        </w:tc>
        <w:tc>
          <w:tcPr>
            <w:tcW w:w="1440" w:type="dxa"/>
            <w:shd w:val="clear" w:color="auto" w:fill="C1F0C7" w:themeFill="accent3" w:themeFillTint="33"/>
          </w:tcPr>
          <w:p w14:paraId="1E2C0145"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يوم الثلاثاء</w:t>
            </w:r>
          </w:p>
        </w:tc>
        <w:tc>
          <w:tcPr>
            <w:tcW w:w="1530" w:type="dxa"/>
            <w:shd w:val="clear" w:color="auto" w:fill="C1F0C7" w:themeFill="accent3" w:themeFillTint="33"/>
          </w:tcPr>
          <w:p w14:paraId="193963F3"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الأربعاء</w:t>
            </w:r>
          </w:p>
        </w:tc>
        <w:tc>
          <w:tcPr>
            <w:tcW w:w="1620" w:type="dxa"/>
            <w:shd w:val="clear" w:color="auto" w:fill="C1F0C7" w:themeFill="accent3" w:themeFillTint="33"/>
          </w:tcPr>
          <w:p w14:paraId="49BC1760"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يوم الخميس</w:t>
            </w:r>
          </w:p>
        </w:tc>
        <w:tc>
          <w:tcPr>
            <w:tcW w:w="1350" w:type="dxa"/>
            <w:shd w:val="clear" w:color="auto" w:fill="C1F0C7" w:themeFill="accent3" w:themeFillTint="33"/>
          </w:tcPr>
          <w:p w14:paraId="4FD99D42"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جمعة</w:t>
            </w:r>
          </w:p>
        </w:tc>
        <w:tc>
          <w:tcPr>
            <w:tcW w:w="1463" w:type="dxa"/>
            <w:shd w:val="clear" w:color="auto" w:fill="C1F0C7" w:themeFill="accent3" w:themeFillTint="33"/>
          </w:tcPr>
          <w:p w14:paraId="6A72CF94" w14:textId="77777777" w:rsidR="004B674A" w:rsidRPr="00341EFD" w:rsidRDefault="004B674A" w:rsidP="004B674A">
            <w:pPr>
              <w:bidi/>
              <w:jc w:val="center"/>
              <w:cnfStyle w:val="000000100000" w:firstRow="0" w:lastRow="0" w:firstColumn="0" w:lastColumn="0" w:oddVBand="0" w:evenVBand="0" w:oddHBand="1" w:evenHBand="0" w:firstRowFirstColumn="0" w:firstRowLastColumn="0" w:lastRowFirstColumn="0" w:lastRowLastColumn="0"/>
              <w:rPr>
                <w:sz w:val="20"/>
                <w:szCs w:val="20"/>
              </w:rPr>
            </w:pPr>
            <w:r w:rsidRPr="00341EFD">
              <w:rPr>
                <w:sz w:val="20"/>
                <w:szCs w:val="20"/>
              </w:rPr>
              <w:t>السبت</w:t>
            </w:r>
          </w:p>
        </w:tc>
      </w:tr>
      <w:tr w:rsidR="004B674A" w14:paraId="1911A126" w14:textId="77777777" w:rsidTr="004B674A">
        <w:trPr>
          <w:trHeight w:val="400"/>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4" w:space="0" w:color="auto"/>
              <w:bottom w:val="single" w:sz="4" w:space="0" w:color="auto"/>
            </w:tcBorders>
          </w:tcPr>
          <w:p w14:paraId="77D8592D" w14:textId="77777777" w:rsidR="004B674A" w:rsidRPr="008D479F" w:rsidRDefault="004B674A" w:rsidP="004B674A">
            <w:pPr>
              <w:rPr>
                <w:i/>
                <w:iCs/>
                <w:color w:val="auto"/>
              </w:rPr>
            </w:pPr>
          </w:p>
        </w:tc>
        <w:tc>
          <w:tcPr>
            <w:tcW w:w="1530" w:type="dxa"/>
            <w:tcBorders>
              <w:bottom w:val="single" w:sz="4" w:space="0" w:color="auto"/>
            </w:tcBorders>
            <w:vAlign w:val="center"/>
          </w:tcPr>
          <w:p w14:paraId="41E20D68"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غير متاح</w:t>
            </w:r>
          </w:p>
        </w:tc>
        <w:tc>
          <w:tcPr>
            <w:tcW w:w="1440" w:type="dxa"/>
            <w:tcBorders>
              <w:bottom w:val="single" w:sz="4" w:space="0" w:color="auto"/>
            </w:tcBorders>
            <w:vAlign w:val="center"/>
          </w:tcPr>
          <w:p w14:paraId="18292494"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غير متاح</w:t>
            </w:r>
          </w:p>
        </w:tc>
        <w:tc>
          <w:tcPr>
            <w:tcW w:w="1530" w:type="dxa"/>
            <w:tcBorders>
              <w:bottom w:val="single" w:sz="4" w:space="0" w:color="auto"/>
            </w:tcBorders>
            <w:vAlign w:val="center"/>
          </w:tcPr>
          <w:p w14:paraId="7D6CF46A"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غير متاح</w:t>
            </w:r>
          </w:p>
        </w:tc>
        <w:tc>
          <w:tcPr>
            <w:tcW w:w="1620" w:type="dxa"/>
            <w:tcBorders>
              <w:bottom w:val="single" w:sz="4" w:space="0" w:color="auto"/>
            </w:tcBorders>
            <w:vAlign w:val="center"/>
          </w:tcPr>
          <w:p w14:paraId="57E97E9E"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غير متاح</w:t>
            </w:r>
          </w:p>
        </w:tc>
        <w:tc>
          <w:tcPr>
            <w:tcW w:w="1350" w:type="dxa"/>
            <w:tcBorders>
              <w:bottom w:val="single" w:sz="4" w:space="0" w:color="auto"/>
            </w:tcBorders>
            <w:vAlign w:val="center"/>
          </w:tcPr>
          <w:p w14:paraId="33AB53D5"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غير متاح</w:t>
            </w:r>
          </w:p>
        </w:tc>
        <w:tc>
          <w:tcPr>
            <w:tcW w:w="1463" w:type="dxa"/>
            <w:tcBorders>
              <w:bottom w:val="single" w:sz="4" w:space="0" w:color="auto"/>
            </w:tcBorders>
            <w:vAlign w:val="center"/>
          </w:tcPr>
          <w:p w14:paraId="4EBBE373" w14:textId="77777777" w:rsidR="004B674A" w:rsidRPr="00341EFD" w:rsidRDefault="004B674A" w:rsidP="004B674A">
            <w:pPr>
              <w:bidi/>
              <w:jc w:val="center"/>
              <w:cnfStyle w:val="000000000000" w:firstRow="0" w:lastRow="0" w:firstColumn="0" w:lastColumn="0" w:oddVBand="0" w:evenVBand="0" w:oddHBand="0" w:evenHBand="0" w:firstRowFirstColumn="0" w:firstRowLastColumn="0" w:lastRowFirstColumn="0" w:lastRowLastColumn="0"/>
              <w:rPr>
                <w:sz w:val="20"/>
                <w:szCs w:val="20"/>
              </w:rPr>
            </w:pPr>
            <w:r w:rsidRPr="00341EFD">
              <w:rPr>
                <w:sz w:val="20"/>
                <w:szCs w:val="20"/>
              </w:rPr>
              <w:t>1ب – 2ب</w:t>
            </w:r>
          </w:p>
        </w:tc>
      </w:tr>
    </w:tbl>
    <w:p w14:paraId="1E4AEEA7" w14:textId="5455BCDD" w:rsidR="004B674A" w:rsidRDefault="004B674A" w:rsidP="004B674A">
      <w:pPr>
        <w:pStyle w:val="NoSpacing"/>
        <w:bidi/>
        <w:rPr>
          <w:i/>
          <w:iCs/>
          <w:sz w:val="18"/>
          <w:szCs w:val="18"/>
        </w:rPr>
      </w:pPr>
      <w:r w:rsidRPr="00A815FC">
        <w:rPr>
          <w:i/>
          <w:iCs/>
          <w:sz w:val="18"/>
          <w:szCs w:val="18"/>
        </w:rPr>
        <w:t>.</w:t>
      </w:r>
    </w:p>
    <w:p w14:paraId="4FA51F95" w14:textId="4CCDF1AA" w:rsidR="007F3035" w:rsidRPr="00A815FC" w:rsidRDefault="007F3035" w:rsidP="007F3035">
      <w:pPr>
        <w:pStyle w:val="NoSpacing"/>
        <w:rPr>
          <w:i/>
          <w:iCs/>
          <w:sz w:val="10"/>
          <w:szCs w:val="10"/>
        </w:rPr>
      </w:pPr>
    </w:p>
    <w:tbl>
      <w:tblPr>
        <w:tblStyle w:val="TableGrid"/>
        <w:tblW w:w="10890" w:type="dxa"/>
        <w:tblLook w:val="04A0" w:firstRow="1" w:lastRow="0" w:firstColumn="1" w:lastColumn="0" w:noHBand="0" w:noVBand="1"/>
      </w:tblPr>
      <w:tblGrid>
        <w:gridCol w:w="8010"/>
        <w:gridCol w:w="2880"/>
      </w:tblGrid>
      <w:tr w:rsidR="007F3035" w:rsidRPr="00A251F3" w14:paraId="213BF5EE" w14:textId="77777777" w:rsidTr="004B674A">
        <w:trPr>
          <w:trHeight w:val="3122"/>
        </w:trPr>
        <w:tc>
          <w:tcPr>
            <w:tcW w:w="8010" w:type="dxa"/>
            <w:tcBorders>
              <w:top w:val="nil"/>
              <w:left w:val="nil"/>
              <w:bottom w:val="nil"/>
            </w:tcBorders>
          </w:tcPr>
          <w:p w14:paraId="3A3ABE84" w14:textId="77777777" w:rsidR="007F3035" w:rsidRPr="00A251F3" w:rsidRDefault="007F3035" w:rsidP="007F3035">
            <w:r w:rsidRPr="00A251F3">
              <w:rPr>
                <w:b/>
                <w:bCs/>
              </w:rPr>
              <w:t xml:space="preserve">ساعات عمل مكتب الاستقبال </w:t>
            </w:r>
            <w:r w:rsidRPr="00A251F3">
              <w:t>: لا تتردد في التفضل بزيارة مكتب الاستقبال أو الاتصال بنا في الساعات الموضحة أدناه.</w:t>
            </w:r>
          </w:p>
          <w:p w14:paraId="7AAB9B5A" w14:textId="77777777" w:rsidR="007F3035" w:rsidRPr="00A251F3" w:rsidRDefault="007F3035" w:rsidP="007F3035">
            <w:pPr>
              <w:pStyle w:val="ListParagraph"/>
              <w:numPr>
                <w:ilvl w:val="0"/>
                <w:numId w:val="1"/>
              </w:numPr>
              <w:bidi/>
            </w:pPr>
            <w:r w:rsidRPr="00A251F3">
              <w:t>الاثنين إلى الجمعة: 9 صباحًا – 1 ظهرًا و4 مساءً – 7:30 مساءً</w:t>
            </w:r>
          </w:p>
          <w:p w14:paraId="2473BDE3" w14:textId="77777777" w:rsidR="007F3035" w:rsidRPr="00A251F3" w:rsidRDefault="007F3035" w:rsidP="007F3035">
            <w:pPr>
              <w:pStyle w:val="ListParagraph"/>
              <w:numPr>
                <w:ilvl w:val="0"/>
                <w:numId w:val="1"/>
              </w:numPr>
              <w:bidi/>
            </w:pPr>
            <w:r w:rsidRPr="00A251F3">
              <w:t>السبت: 9 صباحًا – 1:30 ظهرًا</w:t>
            </w:r>
          </w:p>
          <w:p w14:paraId="267E0DB5" w14:textId="77777777" w:rsidR="007F3035" w:rsidRPr="00A251F3" w:rsidRDefault="007F3035">
            <w:pPr>
              <w:rPr>
                <w:sz w:val="10"/>
                <w:szCs w:val="10"/>
              </w:rPr>
            </w:pPr>
          </w:p>
          <w:p w14:paraId="5FACDE2E" w14:textId="77777777" w:rsidR="00855950" w:rsidRPr="00A251F3" w:rsidRDefault="00855950">
            <w:r w:rsidRPr="00A251F3">
              <w:rPr>
                <w:b/>
                <w:bCs/>
              </w:rPr>
              <w:t xml:space="preserve">الموقع الإلكتروني: </w:t>
            </w:r>
            <w:r w:rsidRPr="00A251F3">
              <w:t>اطلع على موقعنا الإلكتروني المحدث الذي يحتوي على صفحة جدول زمني جديدة تتضمن جداول زمنية مستقبلية مؤقتة، والرسوم، وبرامج عضوية التأمين، والمنح الدراسية، ودروس السباحة والمزيد. استخدم رمز الاستجابة السريعة أدناه للحصول على مزيد من المعلومات.</w:t>
            </w:r>
          </w:p>
          <w:p w14:paraId="3EB52B21" w14:textId="77777777" w:rsidR="00A815FC" w:rsidRPr="00A251F3" w:rsidRDefault="00A815FC">
            <w:pPr>
              <w:rPr>
                <w:sz w:val="10"/>
                <w:szCs w:val="10"/>
              </w:rPr>
            </w:pPr>
          </w:p>
          <w:p w14:paraId="0251A98B" w14:textId="1B860F03" w:rsidR="00A815FC" w:rsidRPr="00A251F3" w:rsidRDefault="00A815FC">
            <w:r w:rsidRPr="00A251F3">
              <w:rPr>
                <w:b/>
                <w:bCs/>
              </w:rPr>
              <w:t xml:space="preserve">السباحة المجانية للأطفال*: </w:t>
            </w:r>
            <w:r w:rsidRPr="00A251F3">
              <w:t>يُسمح لجميع الأطفال الذين تتراوح أعمارهم بين 0 و18 عامًا بالسباحة. ويشمل ذلك السباحة العائلية والسباحة المفتوحة والسباحة في حوض السباحة والتمارين الرياضية في الماء. سيستمر هذا البرنامج حتى نهاية الصيف أو حتى نفاد المنحة.</w:t>
            </w:r>
          </w:p>
        </w:tc>
        <w:tc>
          <w:tcPr>
            <w:tcW w:w="2880" w:type="dxa"/>
            <w:shd w:val="clear" w:color="auto" w:fill="FFFFFF" w:themeFill="background1"/>
          </w:tcPr>
          <w:p w14:paraId="2D308AFB" w14:textId="5887A475" w:rsidR="007F3035" w:rsidRPr="00A251F3" w:rsidRDefault="00855950" w:rsidP="00A815FC">
            <w:pPr>
              <w:bidi/>
              <w:jc w:val="center"/>
              <w:rPr>
                <w:b/>
                <w:bCs/>
              </w:rPr>
            </w:pPr>
            <w:r w:rsidRPr="00A251F3">
              <w:rPr>
                <w:b/>
                <w:bCs/>
              </w:rPr>
              <w:t>معلومات عن السباحة المفتوحة يوم السبت</w:t>
            </w:r>
          </w:p>
          <w:p w14:paraId="44C186A9" w14:textId="77777777" w:rsidR="00A815FC" w:rsidRPr="00A251F3" w:rsidRDefault="007F3035" w:rsidP="00A815FC">
            <w:pPr>
              <w:bidi/>
              <w:jc w:val="center"/>
              <w:rPr>
                <w:sz w:val="18"/>
                <w:szCs w:val="18"/>
              </w:rPr>
            </w:pPr>
            <w:r w:rsidRPr="00A251F3">
              <w:rPr>
                <w:sz w:val="18"/>
                <w:szCs w:val="18"/>
                <w:vertAlign w:val="superscript"/>
              </w:rPr>
              <w:t xml:space="preserve">السبت </w:t>
            </w:r>
            <w:r w:rsidRPr="00A251F3">
              <w:rPr>
                <w:sz w:val="18"/>
                <w:szCs w:val="18"/>
              </w:rPr>
              <w:t>الأول من الشهر</w:t>
            </w:r>
          </w:p>
          <w:p w14:paraId="188A73BE" w14:textId="6E7CCC96" w:rsidR="007F3035" w:rsidRPr="00A251F3" w:rsidRDefault="007F3035" w:rsidP="00A815FC">
            <w:pPr>
              <w:bidi/>
              <w:jc w:val="center"/>
              <w:rPr>
                <w:sz w:val="18"/>
                <w:szCs w:val="18"/>
              </w:rPr>
            </w:pPr>
            <w:r w:rsidRPr="00A251F3">
              <w:rPr>
                <w:sz w:val="18"/>
                <w:szCs w:val="18"/>
              </w:rPr>
              <w:t>(السباحة بـ 1 دولار)</w:t>
            </w:r>
          </w:p>
          <w:p w14:paraId="2865B040" w14:textId="77777777" w:rsidR="00A815FC" w:rsidRPr="00A251F3" w:rsidRDefault="00A815FC" w:rsidP="00A815FC">
            <w:pPr>
              <w:jc w:val="center"/>
              <w:rPr>
                <w:b/>
                <w:bCs/>
                <w:sz w:val="10"/>
                <w:szCs w:val="10"/>
              </w:rPr>
            </w:pPr>
          </w:p>
          <w:p w14:paraId="1286FA2C" w14:textId="1E9F68F0" w:rsidR="007F3035" w:rsidRPr="00A251F3" w:rsidRDefault="00A815FC" w:rsidP="00A815FC">
            <w:pPr>
              <w:bidi/>
              <w:jc w:val="center"/>
              <w:rPr>
                <w:i/>
                <w:iCs/>
                <w:sz w:val="18"/>
                <w:szCs w:val="18"/>
              </w:rPr>
            </w:pPr>
            <w:r w:rsidRPr="00A251F3">
              <w:rPr>
                <w:sz w:val="18"/>
                <w:szCs w:val="18"/>
              </w:rPr>
              <w:t>جميع أيام السبت الأخرى من الشهر (رسوم منتظمة)</w:t>
            </w:r>
          </w:p>
          <w:p w14:paraId="11E1DF30" w14:textId="64897B5A" w:rsidR="007F3035" w:rsidRPr="00A251F3" w:rsidRDefault="00A815FC" w:rsidP="00A815FC">
            <w:pPr>
              <w:jc w:val="center"/>
              <w:rPr>
                <w:sz w:val="18"/>
                <w:szCs w:val="18"/>
              </w:rPr>
            </w:pPr>
            <w:r w:rsidRPr="00A251F3">
              <w:rPr>
                <w:noProof/>
              </w:rPr>
              <w:drawing>
                <wp:anchor distT="0" distB="0" distL="114300" distR="114300" simplePos="0" relativeHeight="251661312" behindDoc="0" locked="0" layoutInCell="1" allowOverlap="1" wp14:anchorId="54856F42" wp14:editId="18D962DC">
                  <wp:simplePos x="0" y="0"/>
                  <wp:positionH relativeFrom="column">
                    <wp:posOffset>446622</wp:posOffset>
                  </wp:positionH>
                  <wp:positionV relativeFrom="paragraph">
                    <wp:posOffset>45379</wp:posOffset>
                  </wp:positionV>
                  <wp:extent cx="890859" cy="904322"/>
                  <wp:effectExtent l="0" t="0" r="0" b="0"/>
                  <wp:wrapNone/>
                  <wp:docPr id="166828371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83719" name="Picture 1" descr="A qr code with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0859" cy="904322"/>
                          </a:xfrm>
                          <a:prstGeom prst="rect">
                            <a:avLst/>
                          </a:prstGeom>
                        </pic:spPr>
                      </pic:pic>
                    </a:graphicData>
                  </a:graphic>
                  <wp14:sizeRelH relativeFrom="page">
                    <wp14:pctWidth>0</wp14:pctWidth>
                  </wp14:sizeRelH>
                  <wp14:sizeRelV relativeFrom="page">
                    <wp14:pctHeight>0</wp14:pctHeight>
                  </wp14:sizeRelV>
                </wp:anchor>
              </w:drawing>
            </w:r>
          </w:p>
        </w:tc>
      </w:tr>
    </w:tbl>
    <w:p w14:paraId="49F25ED0" w14:textId="237ED8F4" w:rsidR="007F3035" w:rsidRPr="004B674A" w:rsidRDefault="004B674A" w:rsidP="007F3035">
      <w:pPr>
        <w:bidi/>
        <w:rPr>
          <w:i/>
          <w:iCs/>
          <w:sz w:val="18"/>
          <w:szCs w:val="18"/>
        </w:rPr>
      </w:pPr>
      <w:r w:rsidRPr="00A251F3">
        <w:rPr>
          <w:i/>
          <w:iCs/>
          <w:sz w:val="18"/>
          <w:szCs w:val="18"/>
        </w:rPr>
        <w:t>.</w:t>
      </w:r>
    </w:p>
    <w:sectPr w:rsidR="007F3035" w:rsidRPr="004B674A" w:rsidSect="00AD000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7740" w14:textId="77777777" w:rsidR="00637FE3" w:rsidRDefault="00637FE3" w:rsidP="004E6C76">
      <w:pPr>
        <w:spacing w:after="0" w:line="240" w:lineRule="auto"/>
      </w:pPr>
      <w:r>
        <w:separator/>
      </w:r>
    </w:p>
  </w:endnote>
  <w:endnote w:type="continuationSeparator" w:id="0">
    <w:p w14:paraId="56BB83D9" w14:textId="77777777" w:rsidR="00637FE3" w:rsidRDefault="00637FE3" w:rsidP="004E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5B3F" w14:textId="77777777" w:rsidR="004E6C76" w:rsidRPr="00B955F0" w:rsidRDefault="004E6C76" w:rsidP="004E6C76">
    <w:pPr>
      <w:pStyle w:val="Footer"/>
      <w:bidi/>
      <w:jc w:val="center"/>
      <w:rPr>
        <w:rFonts w:asciiTheme="majorHAnsi" w:hAnsiTheme="majorHAnsi" w:cs="Times New Roman"/>
        <w:b/>
        <w:bCs/>
        <w:lang w:val="fr-FR"/>
      </w:rPr>
    </w:pPr>
    <w:r w:rsidRPr="00B955F0">
      <w:rPr>
        <w:rFonts w:asciiTheme="majorHAnsi" w:hAnsiTheme="majorHAnsi" w:cs="Times New Roman"/>
        <w:b/>
        <w:bCs/>
      </w:rPr>
      <w:t xml:space="preserve">بركة ماونت رينيير • 22722 19th </w:t>
    </w:r>
    <w:r w:rsidRPr="00B955F0">
      <w:rPr>
        <w:rFonts w:asciiTheme="majorHAnsi" w:hAnsiTheme="majorHAnsi" w:cs="Times New Roman"/>
        <w:b/>
        <w:bCs/>
        <w:vertAlign w:val="superscript"/>
      </w:rPr>
      <w:t xml:space="preserve">Avenue </w:t>
    </w:r>
    <w:r w:rsidRPr="00B955F0">
      <w:rPr>
        <w:rFonts w:asciiTheme="majorHAnsi" w:hAnsiTheme="majorHAnsi" w:cs="Times New Roman"/>
        <w:b/>
        <w:bCs/>
      </w:rPr>
      <w:t xml:space="preserve">So. </w:t>
    </w:r>
    <w:r w:rsidRPr="00B955F0">
      <w:rPr>
        <w:rFonts w:asciiTheme="majorHAnsi" w:hAnsiTheme="majorHAnsi" w:cs="Times New Roman"/>
        <w:b/>
        <w:bCs/>
        <w:lang w:val="fr-FR"/>
      </w:rPr>
      <w:t>• دي موين، واشنطن 98198</w:t>
    </w:r>
  </w:p>
  <w:p w14:paraId="1F7DB1AE" w14:textId="6C136621" w:rsidR="004E6C76" w:rsidRPr="007F3035" w:rsidRDefault="004E6C76" w:rsidP="007F3035">
    <w:pPr>
      <w:pStyle w:val="Footer"/>
      <w:bidi/>
      <w:jc w:val="center"/>
      <w:rPr>
        <w:rFonts w:asciiTheme="majorHAnsi" w:hAnsiTheme="majorHAnsi" w:cs="Times New Roman"/>
        <w:lang w:val="fr-FR"/>
      </w:rPr>
    </w:pPr>
    <w:r w:rsidRPr="00B955F0">
      <w:rPr>
        <w:rFonts w:asciiTheme="majorHAnsi" w:hAnsiTheme="majorHAnsi" w:cs="Times New Roman"/>
        <w:lang w:val="fr-FR"/>
      </w:rPr>
      <w:t>206.824.4722 • www.mtrainierpool.com • info@mtrainierpool.com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8D676" w14:textId="77777777" w:rsidR="00637FE3" w:rsidRDefault="00637FE3" w:rsidP="004E6C76">
      <w:pPr>
        <w:spacing w:after="0" w:line="240" w:lineRule="auto"/>
      </w:pPr>
      <w:r>
        <w:separator/>
      </w:r>
    </w:p>
  </w:footnote>
  <w:footnote w:type="continuationSeparator" w:id="0">
    <w:p w14:paraId="3B22DD07" w14:textId="77777777" w:rsidR="00637FE3" w:rsidRDefault="00637FE3" w:rsidP="004E6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35AF6"/>
    <w:multiLevelType w:val="hybridMultilevel"/>
    <w:tmpl w:val="9C3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53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8D"/>
    <w:rsid w:val="000062EF"/>
    <w:rsid w:val="00035614"/>
    <w:rsid w:val="000375C8"/>
    <w:rsid w:val="00063720"/>
    <w:rsid w:val="00084393"/>
    <w:rsid w:val="00093E11"/>
    <w:rsid w:val="000A1F7D"/>
    <w:rsid w:val="000E6887"/>
    <w:rsid w:val="000F3F57"/>
    <w:rsid w:val="00114688"/>
    <w:rsid w:val="00142F54"/>
    <w:rsid w:val="00143D83"/>
    <w:rsid w:val="00145A54"/>
    <w:rsid w:val="00162C4A"/>
    <w:rsid w:val="0018406B"/>
    <w:rsid w:val="001946EE"/>
    <w:rsid w:val="001A063D"/>
    <w:rsid w:val="001B2B01"/>
    <w:rsid w:val="001D558B"/>
    <w:rsid w:val="001F0827"/>
    <w:rsid w:val="00212BDB"/>
    <w:rsid w:val="00225E6D"/>
    <w:rsid w:val="00243ACD"/>
    <w:rsid w:val="002446FF"/>
    <w:rsid w:val="002457D7"/>
    <w:rsid w:val="00266D1C"/>
    <w:rsid w:val="00267330"/>
    <w:rsid w:val="002926A7"/>
    <w:rsid w:val="002B16AC"/>
    <w:rsid w:val="002B1733"/>
    <w:rsid w:val="002D3588"/>
    <w:rsid w:val="002F50C6"/>
    <w:rsid w:val="0030236C"/>
    <w:rsid w:val="00312370"/>
    <w:rsid w:val="003176AE"/>
    <w:rsid w:val="0032362E"/>
    <w:rsid w:val="003308D5"/>
    <w:rsid w:val="00337EA1"/>
    <w:rsid w:val="00340A68"/>
    <w:rsid w:val="00341EFD"/>
    <w:rsid w:val="00350266"/>
    <w:rsid w:val="0035163A"/>
    <w:rsid w:val="003562E7"/>
    <w:rsid w:val="003565D9"/>
    <w:rsid w:val="00363AE3"/>
    <w:rsid w:val="00383C1A"/>
    <w:rsid w:val="0038648D"/>
    <w:rsid w:val="00391C48"/>
    <w:rsid w:val="003951E9"/>
    <w:rsid w:val="003A640E"/>
    <w:rsid w:val="003F65D8"/>
    <w:rsid w:val="00410021"/>
    <w:rsid w:val="00417564"/>
    <w:rsid w:val="004237E5"/>
    <w:rsid w:val="00446C1A"/>
    <w:rsid w:val="00464FE1"/>
    <w:rsid w:val="00473D76"/>
    <w:rsid w:val="004B674A"/>
    <w:rsid w:val="004C3117"/>
    <w:rsid w:val="004E6C76"/>
    <w:rsid w:val="00504A84"/>
    <w:rsid w:val="00514E93"/>
    <w:rsid w:val="0054193B"/>
    <w:rsid w:val="00545A1B"/>
    <w:rsid w:val="00552E7C"/>
    <w:rsid w:val="005A0487"/>
    <w:rsid w:val="005B2C4C"/>
    <w:rsid w:val="005B4C23"/>
    <w:rsid w:val="005C4119"/>
    <w:rsid w:val="005E357F"/>
    <w:rsid w:val="005E3E47"/>
    <w:rsid w:val="0061025A"/>
    <w:rsid w:val="006358E7"/>
    <w:rsid w:val="00637FE3"/>
    <w:rsid w:val="00661485"/>
    <w:rsid w:val="00667153"/>
    <w:rsid w:val="006846AB"/>
    <w:rsid w:val="00695B0F"/>
    <w:rsid w:val="0069731E"/>
    <w:rsid w:val="006C1113"/>
    <w:rsid w:val="006D4F7A"/>
    <w:rsid w:val="006E411B"/>
    <w:rsid w:val="00715CBA"/>
    <w:rsid w:val="007211BA"/>
    <w:rsid w:val="0074794C"/>
    <w:rsid w:val="00761C7D"/>
    <w:rsid w:val="007910B1"/>
    <w:rsid w:val="007968A0"/>
    <w:rsid w:val="007A084D"/>
    <w:rsid w:val="007C48CD"/>
    <w:rsid w:val="007D288A"/>
    <w:rsid w:val="007E546C"/>
    <w:rsid w:val="007F0F0C"/>
    <w:rsid w:val="007F3035"/>
    <w:rsid w:val="007F5702"/>
    <w:rsid w:val="007F6B6F"/>
    <w:rsid w:val="00825454"/>
    <w:rsid w:val="0083423F"/>
    <w:rsid w:val="0085135F"/>
    <w:rsid w:val="00855950"/>
    <w:rsid w:val="00882490"/>
    <w:rsid w:val="00893637"/>
    <w:rsid w:val="008D479F"/>
    <w:rsid w:val="008D498E"/>
    <w:rsid w:val="008E7FEF"/>
    <w:rsid w:val="0091096C"/>
    <w:rsid w:val="00911490"/>
    <w:rsid w:val="0091759E"/>
    <w:rsid w:val="00967ECA"/>
    <w:rsid w:val="00983093"/>
    <w:rsid w:val="00994941"/>
    <w:rsid w:val="009B7C66"/>
    <w:rsid w:val="009F1107"/>
    <w:rsid w:val="00A251F3"/>
    <w:rsid w:val="00A41C48"/>
    <w:rsid w:val="00A45161"/>
    <w:rsid w:val="00A47F1E"/>
    <w:rsid w:val="00A6076E"/>
    <w:rsid w:val="00A6499C"/>
    <w:rsid w:val="00A66338"/>
    <w:rsid w:val="00A76BA7"/>
    <w:rsid w:val="00A815FC"/>
    <w:rsid w:val="00A864C4"/>
    <w:rsid w:val="00AA79DF"/>
    <w:rsid w:val="00AD000C"/>
    <w:rsid w:val="00B14401"/>
    <w:rsid w:val="00B233D9"/>
    <w:rsid w:val="00B25126"/>
    <w:rsid w:val="00B4468B"/>
    <w:rsid w:val="00B70305"/>
    <w:rsid w:val="00B75688"/>
    <w:rsid w:val="00B93BB3"/>
    <w:rsid w:val="00B955F0"/>
    <w:rsid w:val="00B97326"/>
    <w:rsid w:val="00BA1468"/>
    <w:rsid w:val="00BA45DA"/>
    <w:rsid w:val="00BC4751"/>
    <w:rsid w:val="00BD2B86"/>
    <w:rsid w:val="00BE30EC"/>
    <w:rsid w:val="00C0789E"/>
    <w:rsid w:val="00C20821"/>
    <w:rsid w:val="00C4293F"/>
    <w:rsid w:val="00C43663"/>
    <w:rsid w:val="00C552AE"/>
    <w:rsid w:val="00C813C7"/>
    <w:rsid w:val="00CB0F54"/>
    <w:rsid w:val="00CB1CF7"/>
    <w:rsid w:val="00CC381A"/>
    <w:rsid w:val="00CC684F"/>
    <w:rsid w:val="00CC70C4"/>
    <w:rsid w:val="00CD4C15"/>
    <w:rsid w:val="00D240E1"/>
    <w:rsid w:val="00D27A87"/>
    <w:rsid w:val="00D43ADC"/>
    <w:rsid w:val="00D44930"/>
    <w:rsid w:val="00D5658D"/>
    <w:rsid w:val="00D609BC"/>
    <w:rsid w:val="00D80F77"/>
    <w:rsid w:val="00D816EC"/>
    <w:rsid w:val="00D87252"/>
    <w:rsid w:val="00E13588"/>
    <w:rsid w:val="00E3086E"/>
    <w:rsid w:val="00E54E47"/>
    <w:rsid w:val="00E61CA3"/>
    <w:rsid w:val="00E61D16"/>
    <w:rsid w:val="00E82AA4"/>
    <w:rsid w:val="00EA6D67"/>
    <w:rsid w:val="00EC1262"/>
    <w:rsid w:val="00EC61FA"/>
    <w:rsid w:val="00EE4935"/>
    <w:rsid w:val="00EE681A"/>
    <w:rsid w:val="00F10CEE"/>
    <w:rsid w:val="00F13A6B"/>
    <w:rsid w:val="00F153E3"/>
    <w:rsid w:val="00F22F12"/>
    <w:rsid w:val="00F23760"/>
    <w:rsid w:val="00F27E50"/>
    <w:rsid w:val="00F67414"/>
    <w:rsid w:val="00F761D1"/>
    <w:rsid w:val="00F76719"/>
    <w:rsid w:val="00F76AAB"/>
    <w:rsid w:val="00F858F3"/>
    <w:rsid w:val="00F97C55"/>
    <w:rsid w:val="00FA041D"/>
    <w:rsid w:val="00FA3EC6"/>
    <w:rsid w:val="00FA6E9E"/>
    <w:rsid w:val="00FB2204"/>
    <w:rsid w:val="00FB294F"/>
    <w:rsid w:val="00FB3747"/>
    <w:rsid w:val="00FB508D"/>
    <w:rsid w:val="00FC05E9"/>
    <w:rsid w:val="00FC59DA"/>
    <w:rsid w:val="00FD3AF4"/>
    <w:rsid w:val="00FD52D5"/>
    <w:rsid w:val="00FD5A83"/>
    <w:rsid w:val="00FE1665"/>
    <w:rsid w:val="00FE69A1"/>
    <w:rsid w:val="00FF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14FF"/>
  <w15:docId w15:val="{572ED319-041F-4306-A558-D1EDCF7D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FB508D"/>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1Light-Accent4">
    <w:name w:val="Grid Table 1 Light Accent 4"/>
    <w:basedOn w:val="TableNormal"/>
    <w:uiPriority w:val="46"/>
    <w:rsid w:val="00B14401"/>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B144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styleId="Header">
    <w:name w:val="header"/>
    <w:basedOn w:val="Normal"/>
    <w:link w:val="HeaderChar"/>
    <w:uiPriority w:val="99"/>
    <w:unhideWhenUsed/>
    <w:rsid w:val="004E6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C76"/>
  </w:style>
  <w:style w:type="paragraph" w:styleId="Footer">
    <w:name w:val="footer"/>
    <w:basedOn w:val="Normal"/>
    <w:link w:val="FooterChar"/>
    <w:uiPriority w:val="99"/>
    <w:unhideWhenUsed/>
    <w:rsid w:val="004E6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C76"/>
  </w:style>
  <w:style w:type="table" w:styleId="GridTable5Dark-Accent2">
    <w:name w:val="Grid Table 5 Dark Accent 2"/>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6">
    <w:name w:val="Grid Table 5 Dark Accent 6"/>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5Dark-Accent5">
    <w:name w:val="Grid Table 5 Dark Accent 5"/>
    <w:basedOn w:val="TableNormal"/>
    <w:uiPriority w:val="50"/>
    <w:rsid w:val="001946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rful-Accent2">
    <w:name w:val="Grid Table 6 Colorful Accent 2"/>
    <w:basedOn w:val="TableNormal"/>
    <w:uiPriority w:val="51"/>
    <w:rsid w:val="001946EE"/>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NoSpacing">
    <w:name w:val="No Spacing"/>
    <w:uiPriority w:val="1"/>
    <w:qFormat/>
    <w:rsid w:val="00AA79DF"/>
    <w:pPr>
      <w:spacing w:after="0" w:line="240" w:lineRule="auto"/>
    </w:pPr>
  </w:style>
  <w:style w:type="table" w:styleId="GridTable7Colorful-Accent4">
    <w:name w:val="Grid Table 7 Colorful Accent 4"/>
    <w:basedOn w:val="TableNormal"/>
    <w:uiPriority w:val="52"/>
    <w:rsid w:val="008D479F"/>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paragraph" w:styleId="ListParagraph">
    <w:name w:val="List Paragraph"/>
    <w:basedOn w:val="Normal"/>
    <w:uiPriority w:val="34"/>
    <w:qFormat/>
    <w:rsid w:val="007F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C230-3E95-4C85-8916-B7AC2460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Knox</dc:creator>
  <cp:keywords/>
  <dc:description/>
  <cp:lastModifiedBy>Scott Deschenes</cp:lastModifiedBy>
  <cp:revision>2</cp:revision>
  <cp:lastPrinted>2025-01-30T22:30:00Z</cp:lastPrinted>
  <dcterms:created xsi:type="dcterms:W3CDTF">2025-01-31T01:02:00Z</dcterms:created>
  <dcterms:modified xsi:type="dcterms:W3CDTF">2025-01-31T01:02:00Z</dcterms:modified>
</cp:coreProperties>
</file>